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A53">
              <w:rPr>
                <w:rFonts w:asciiTheme="minorHAnsi" w:hAnsiTheme="minorHAnsi"/>
                <w:sz w:val="22"/>
                <w:szCs w:val="22"/>
              </w:rPr>
              <w:t>11</w:t>
            </w:r>
            <w:r w:rsidR="00C66959">
              <w:rPr>
                <w:rFonts w:asciiTheme="minorHAnsi" w:hAnsiTheme="minorHAnsi"/>
                <w:sz w:val="22"/>
                <w:szCs w:val="22"/>
              </w:rPr>
              <w:t>.10.2019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να προσέλθει</w:t>
      </w:r>
      <w:r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στο Αμφιθέατρο ΣΤ΄</w:t>
      </w:r>
      <w:r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B87A53">
        <w:rPr>
          <w:rFonts w:ascii="Calibri" w:hAnsi="Calibri"/>
          <w:sz w:val="19"/>
          <w:szCs w:val="19"/>
        </w:rPr>
        <w:t>της</w:t>
      </w:r>
      <w:bookmarkStart w:id="0" w:name="_GoBack"/>
      <w:bookmarkEnd w:id="0"/>
      <w:r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B87A53" w:rsidRPr="0076289F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B87A53" w:rsidRPr="0076289F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B87A53" w:rsidRPr="0076289F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Λέκτορας,Ζωγραφάκης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-Σφακιανάκης Μιχαήλ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B87A53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Αναπλ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.Καθηγήτρια, </w:t>
            </w:r>
          </w:p>
          <w:p w:rsidR="00B87A53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Ευριδίκη</w:t>
            </w:r>
            <w:proofErr w:type="spellEnd"/>
          </w:p>
          <w:p w:rsidR="00B87A53" w:rsidRPr="0076289F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B87A53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Επίκ.Καθηγήτρια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B87A53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Αθηνά</w:t>
            </w:r>
          </w:p>
          <w:p w:rsidR="00B87A53" w:rsidRPr="0076289F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7" w:type="pct"/>
            <w:shd w:val="clear" w:color="000000" w:fill="auto"/>
            <w:vAlign w:val="center"/>
          </w:tcPr>
          <w:p w:rsidR="00B87A53" w:rsidRPr="005E135C" w:rsidRDefault="00B87A53" w:rsidP="00B87A53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΄΄Αξιολόγηση μετεγχειρητικής αναλγησίας σε ορθοπεδικούς ασθενείς΄΄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B87A53" w:rsidRPr="0076289F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Κοραχάη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Ανδρονίκη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B87A53" w:rsidRPr="0076289F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 Οκτωβρίου 2019</w:t>
            </w:r>
            <w:r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Δευτέρα και ώρα 11</w:t>
            </w:r>
            <w:r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B87A53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B87A53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B87A53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B87A53">
            <w:rPr>
              <w:sz w:val="22"/>
              <w:szCs w:val="22"/>
            </w:rPr>
            <w:fldChar w:fldCharType="begin"/>
          </w:r>
          <w:r w:rsidR="00B87A53">
            <w:rPr>
              <w:sz w:val="22"/>
              <w:szCs w:val="22"/>
            </w:rPr>
            <w:instrText xml:space="preserve"> </w:instrText>
          </w:r>
          <w:r w:rsidR="00B87A53">
            <w:rPr>
              <w:sz w:val="22"/>
              <w:szCs w:val="22"/>
            </w:rPr>
            <w:instrText>INCLUDEPICTURE  "https://primeminister</w:instrText>
          </w:r>
          <w:r w:rsidR="00B87A53">
            <w:rPr>
              <w:sz w:val="22"/>
              <w:szCs w:val="22"/>
            </w:rPr>
            <w:instrText>.gr/wp-content/uploads/2016/07/%CE%95%CE%B8%CE%BD%CF%8C%CF%83%CE%B7%CE%BC%CE%BF-BW.jpg" \* MERGEFORMATINET</w:instrText>
          </w:r>
          <w:r w:rsidR="00B87A53">
            <w:rPr>
              <w:sz w:val="22"/>
              <w:szCs w:val="22"/>
            </w:rPr>
            <w:instrText xml:space="preserve"> </w:instrText>
          </w:r>
          <w:r w:rsidR="00B87A53">
            <w:rPr>
              <w:sz w:val="22"/>
              <w:szCs w:val="22"/>
            </w:rPr>
            <w:fldChar w:fldCharType="separate"/>
          </w:r>
          <w:r w:rsidR="00B87A53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6pt;height:45.6pt">
                <v:imagedata r:id="rId1" r:href="rId2"/>
              </v:shape>
            </w:pict>
          </w:r>
          <w:r w:rsidR="00B87A53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B87A53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87A5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8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2A09-0865-4A37-8E02-B162B170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691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2019-10-09T07:25:00Z</cp:lastPrinted>
  <dcterms:created xsi:type="dcterms:W3CDTF">2019-10-11T09:29:00Z</dcterms:created>
  <dcterms:modified xsi:type="dcterms:W3CDTF">2019-10-11T09:29:00Z</dcterms:modified>
</cp:coreProperties>
</file>